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C4" w:rsidRPr="00296DC4" w:rsidRDefault="00296DC4" w:rsidP="00296DC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  İlçe</w:t>
      </w:r>
      <w:r w:rsidRPr="00296DC4">
        <w:rPr>
          <w:rFonts w:ascii="inherit" w:eastAsia="Times New Roman" w:hAnsi="inherit" w:cs="Times New Roman"/>
          <w:color w:val="333333"/>
          <w:sz w:val="28"/>
          <w:szCs w:val="28"/>
          <w:bdr w:val="none" w:sz="0" w:space="0" w:color="auto" w:frame="1"/>
          <w:lang w:eastAsia="tr-TR"/>
        </w:rPr>
        <w:t> </w:t>
      </w:r>
      <w:r w:rsidRPr="00296DC4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 xml:space="preserve">Emniyet </w:t>
      </w:r>
      <w:r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Amirliği</w:t>
      </w:r>
    </w:p>
    <w:p w:rsidR="00296DC4" w:rsidRPr="00296DC4" w:rsidRDefault="00296DC4" w:rsidP="00296DC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                               (</w:t>
      </w:r>
      <w:r w:rsidR="008F4D98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>Belgelendirme</w:t>
      </w:r>
      <w:r w:rsidRPr="00296DC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 xml:space="preserve"> Büro Amirliği )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br/>
      </w: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br/>
      </w: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</w:t>
      </w:r>
    </w:p>
    <w:p w:rsidR="00296DC4" w:rsidRPr="00296DC4" w:rsidRDefault="00296DC4" w:rsidP="00296DC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>                                        </w:t>
      </w:r>
      <w:bookmarkStart w:id="0" w:name="_GoBack"/>
      <w:r w:rsidRPr="00296DC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>HİZMET STANDARTLARI TABLOSU</w:t>
      </w:r>
      <w:bookmarkEnd w:id="0"/>
    </w:p>
    <w:tbl>
      <w:tblPr>
        <w:tblW w:w="98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323"/>
        <w:gridCol w:w="5153"/>
        <w:gridCol w:w="1677"/>
      </w:tblGrid>
      <w:tr w:rsidR="00296DC4" w:rsidRPr="00296DC4" w:rsidTr="00296DC4">
        <w:trPr>
          <w:trHeight w:val="1526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VATANDAŞA SUNULAN HİZMETİN ADI</w:t>
            </w:r>
          </w:p>
        </w:tc>
        <w:tc>
          <w:tcPr>
            <w:tcW w:w="5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BAŞVURUDA İSTENİLEN BELGELER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HİZMETİN TAMAMLANMA SÜRESİ</w:t>
            </w:r>
          </w:p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(EN GEÇ SÜRE)</w:t>
            </w:r>
          </w:p>
        </w:tc>
      </w:tr>
      <w:tr w:rsidR="00296DC4" w:rsidRPr="00296DC4" w:rsidTr="00296DC4">
        <w:trPr>
          <w:trHeight w:val="728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AV TÜFEĞİ RUHSATI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       Yeni Kayıt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 Ruhsat Dosyası 2- Kimlik  Fotokopisi 3- Sağlık Raporu  4-Adli Sicil Kaydı5- İkametgah6-Fotoğraf7-Harç Makbuzu8-Dilekçe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40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</w:tr>
      <w:tr w:rsidR="00296DC4" w:rsidRPr="00296DC4" w:rsidTr="00296DC4">
        <w:trPr>
          <w:trHeight w:val="554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AV TÜFEĞİ RUHSATI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   Belge Yenileme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1-Kimlik Fotokopisi 2-</w:t>
            </w:r>
            <w:proofErr w:type="gram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İkametgah</w:t>
            </w:r>
            <w:proofErr w:type="gramEnd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3-Sağlık Raporu 4-Adli Sicil Kaydı        5-Fotoğraf 6-Dilekçe  7-Harç Makbuzu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         40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</w:tr>
      <w:tr w:rsidR="00296DC4" w:rsidRPr="00296DC4" w:rsidTr="00296DC4">
        <w:trPr>
          <w:trHeight w:val="606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   AV TÜFEĞİ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      Devir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1-Kimlik Fotokopisi 2-</w:t>
            </w:r>
            <w:proofErr w:type="gram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İkametgah</w:t>
            </w:r>
            <w:proofErr w:type="gramEnd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 3-Sağlık Raporu 4-Adli Sicil Kaydı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5-Fotoğraf 6-Dilekçe 7-Harç Makbuzu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         40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</w:tr>
      <w:tr w:rsidR="00296DC4" w:rsidRPr="00296DC4" w:rsidTr="00296DC4">
        <w:trPr>
          <w:trHeight w:val="624"/>
        </w:trPr>
        <w:tc>
          <w:tcPr>
            <w:tcW w:w="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İlk defa alanlar için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satınalma</w:t>
            </w:r>
            <w:proofErr w:type="spellEnd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belgesi düzenlenir.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Satınalma</w:t>
            </w:r>
            <w:proofErr w:type="spellEnd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 belgesinden sonra ruhsat verilir.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</w:tr>
    </w:tbl>
    <w:p w:rsidR="00296DC4" w:rsidRPr="00296DC4" w:rsidRDefault="00296DC4" w:rsidP="00296DC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</w:t>
      </w:r>
    </w:p>
    <w:p w:rsidR="00296DC4" w:rsidRDefault="00296DC4" w:rsidP="00296DC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</w:pPr>
    </w:p>
    <w:p w:rsidR="00296DC4" w:rsidRPr="00296DC4" w:rsidRDefault="00296DC4" w:rsidP="00296DC4">
      <w:pPr>
        <w:shd w:val="clear" w:color="auto" w:fill="FFFFFF"/>
        <w:spacing w:after="0" w:line="240" w:lineRule="auto"/>
        <w:ind w:left="2832"/>
        <w:textAlignment w:val="baseline"/>
        <w:rPr>
          <w:rFonts w:ascii="inherit" w:eastAsia="Times New Roman" w:hAnsi="inherit" w:cs="Times New Roman"/>
          <w:color w:val="333333"/>
          <w:sz w:val="27"/>
          <w:szCs w:val="27"/>
          <w:lang w:eastAsia="tr-TR"/>
        </w:rPr>
      </w:pPr>
      <w:r w:rsidRPr="00296DC4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 xml:space="preserve">   İlçe Emniyet </w:t>
      </w:r>
      <w:r w:rsidR="008F4D9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Amirliği</w:t>
      </w:r>
    </w:p>
    <w:p w:rsidR="00296DC4" w:rsidRPr="00296DC4" w:rsidRDefault="00296DC4" w:rsidP="00296DC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                                      </w:t>
      </w:r>
      <w:r w:rsidRPr="00296DC4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(</w:t>
      </w:r>
      <w:r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>Eldivan</w:t>
      </w:r>
      <w:r w:rsidRPr="00296DC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 xml:space="preserve"> Polis Merkez Amirliği)                      </w:t>
      </w: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br/>
        <w:t> </w:t>
      </w:r>
    </w:p>
    <w:p w:rsidR="00296DC4" w:rsidRPr="00296DC4" w:rsidRDefault="00296DC4" w:rsidP="00296DC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>  HİZMET STANDARTLARI TABLOSU</w:t>
      </w:r>
    </w:p>
    <w:tbl>
      <w:tblPr>
        <w:tblW w:w="93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191"/>
        <w:gridCol w:w="4785"/>
        <w:gridCol w:w="1677"/>
      </w:tblGrid>
      <w:tr w:rsidR="00296DC4" w:rsidRPr="00296DC4" w:rsidTr="00296DC4">
        <w:trPr>
          <w:trHeight w:val="2439"/>
        </w:trPr>
        <w:tc>
          <w:tcPr>
            <w:tcW w:w="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VATANDAŞA SUNULAN HİZMETİN ADI</w:t>
            </w:r>
          </w:p>
        </w:tc>
        <w:tc>
          <w:tcPr>
            <w:tcW w:w="5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BAŞVURUDA İSTENİLEN BELGELER</w:t>
            </w:r>
          </w:p>
        </w:tc>
        <w:tc>
          <w:tcPr>
            <w:tcW w:w="1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HİZMETİN TAMAMLANMA SÜRESİ</w:t>
            </w:r>
          </w:p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(EN GEÇ SÜRE)</w:t>
            </w:r>
          </w:p>
        </w:tc>
      </w:tr>
      <w:tr w:rsidR="00296DC4" w:rsidRPr="00296DC4" w:rsidTr="00296DC4">
        <w:trPr>
          <w:trHeight w:val="1164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HAVAİ FİŞEK BELGESİ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 Dilekçe Kaymakamlık Havaleli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2- Havai Fişek Atış Sertifikası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3-Havai Fişek Atan Kişi Kimlik Fotokopisi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20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</w:tr>
      <w:tr w:rsidR="00296DC4" w:rsidRPr="00296DC4" w:rsidTr="00296DC4">
        <w:trPr>
          <w:trHeight w:val="886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DÜĞÜN İZİN BELGESİ</w:t>
            </w:r>
          </w:p>
        </w:tc>
        <w:tc>
          <w:tcPr>
            <w:tcW w:w="5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1-Dilekçe Kaymakamlık Havaleli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         10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</w:tr>
    </w:tbl>
    <w:p w:rsidR="00296DC4" w:rsidRPr="00296DC4" w:rsidRDefault="00296DC4" w:rsidP="00296DC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br/>
      </w: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br/>
      </w: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br/>
      </w:r>
      <w:r w:rsidRPr="00296DC4">
        <w:rPr>
          <w:rFonts w:ascii="inherit" w:eastAsia="Times New Roman" w:hAnsi="inherit" w:cs="Times New Roman"/>
          <w:color w:val="333333"/>
          <w:sz w:val="27"/>
          <w:szCs w:val="27"/>
          <w:lang w:eastAsia="tr-TR"/>
        </w:rPr>
        <w:t> </w:t>
      </w:r>
    </w:p>
    <w:p w:rsidR="00296DC4" w:rsidRPr="00296DC4" w:rsidRDefault="00296DC4" w:rsidP="00296DC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</w:t>
      </w:r>
    </w:p>
    <w:p w:rsidR="00296DC4" w:rsidRPr="008F4D98" w:rsidRDefault="00296DC4" w:rsidP="00296DC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</w:t>
      </w:r>
      <w:r w:rsidRPr="00296DC4">
        <w:rPr>
          <w:rFonts w:ascii="inherit" w:eastAsia="Times New Roman" w:hAnsi="inherit" w:cs="Times New Roman"/>
          <w:color w:val="333333"/>
          <w:sz w:val="27"/>
          <w:szCs w:val="27"/>
          <w:lang w:eastAsia="tr-TR"/>
        </w:rPr>
        <w:br/>
      </w:r>
      <w:r w:rsidRPr="00296DC4">
        <w:rPr>
          <w:rFonts w:ascii="inherit" w:eastAsia="Times New Roman" w:hAnsi="inherit" w:cs="Times New Roman"/>
          <w:color w:val="333333"/>
          <w:sz w:val="27"/>
          <w:szCs w:val="27"/>
          <w:lang w:eastAsia="tr-TR"/>
        </w:rPr>
        <w:br/>
        <w:t> </w:t>
      </w:r>
    </w:p>
    <w:p w:rsidR="00296DC4" w:rsidRPr="00296DC4" w:rsidRDefault="00296DC4" w:rsidP="00296DC4">
      <w:pPr>
        <w:shd w:val="clear" w:color="auto" w:fill="FFFFFF"/>
        <w:spacing w:after="0" w:line="240" w:lineRule="auto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lastRenderedPageBreak/>
        <w:t xml:space="preserve">  İlçe Emniyet </w:t>
      </w:r>
      <w:r w:rsidR="008F4D98">
        <w:rPr>
          <w:rFonts w:ascii="inherit" w:eastAsia="Times New Roman" w:hAnsi="inherit" w:cs="Times New Roman"/>
          <w:b/>
          <w:bCs/>
          <w:color w:val="333333"/>
          <w:sz w:val="28"/>
          <w:szCs w:val="28"/>
          <w:bdr w:val="none" w:sz="0" w:space="0" w:color="auto" w:frame="1"/>
          <w:lang w:eastAsia="tr-TR"/>
        </w:rPr>
        <w:t>Amirliği</w:t>
      </w:r>
    </w:p>
    <w:p w:rsidR="00296DC4" w:rsidRPr="00296DC4" w:rsidRDefault="00296DC4" w:rsidP="00296DC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                               </w:t>
      </w:r>
      <w:r w:rsidRPr="00296DC4">
        <w:rPr>
          <w:rFonts w:ascii="inherit" w:eastAsia="Times New Roman" w:hAnsi="inherit" w:cs="Times New Roman"/>
          <w:b/>
          <w:bCs/>
          <w:color w:val="333333"/>
          <w:sz w:val="20"/>
          <w:szCs w:val="20"/>
          <w:bdr w:val="none" w:sz="0" w:space="0" w:color="auto" w:frame="1"/>
          <w:lang w:eastAsia="tr-TR"/>
        </w:rPr>
        <w:t>(</w:t>
      </w:r>
      <w:r w:rsidRPr="00296DC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>Trafik Denetleme Büro Amirliği)</w:t>
      </w:r>
    </w:p>
    <w:p w:rsidR="00296DC4" w:rsidRPr="00296DC4" w:rsidRDefault="00296DC4" w:rsidP="00296DC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</w:t>
      </w:r>
    </w:p>
    <w:p w:rsidR="00296DC4" w:rsidRPr="00296DC4" w:rsidRDefault="00296DC4" w:rsidP="00296DC4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tr-TR"/>
        </w:rPr>
        <w:t>  HİZMET STANDARTLARI TABLOSU</w:t>
      </w:r>
    </w:p>
    <w:tbl>
      <w:tblPr>
        <w:tblW w:w="9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235"/>
        <w:gridCol w:w="4904"/>
        <w:gridCol w:w="1677"/>
      </w:tblGrid>
      <w:tr w:rsidR="00296DC4" w:rsidRPr="00296DC4" w:rsidTr="008F4D98">
        <w:trPr>
          <w:trHeight w:val="1255"/>
        </w:trPr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2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VATANDAŞA SUNULAN HİZMETİN ADI</w:t>
            </w:r>
          </w:p>
        </w:tc>
        <w:tc>
          <w:tcPr>
            <w:tcW w:w="5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BAŞVURUDA İSTENİLEN BELGELER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HİZMETİN TAMAMLANMA SÜRESİ</w:t>
            </w:r>
          </w:p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tr-TR"/>
              </w:rPr>
              <w:t>(EN GEÇ SÜRE)</w:t>
            </w:r>
          </w:p>
        </w:tc>
      </w:tr>
      <w:tr w:rsidR="00296DC4" w:rsidRPr="00296DC4" w:rsidTr="008F4D98">
        <w:trPr>
          <w:trHeight w:val="599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TRAFİK DENETLEME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Trafik Kaza Raporları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 Ehliyet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2- Kimlik Aslı ve Fotokopisi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3- Ruhsat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40-120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</w:tr>
      <w:tr w:rsidR="00296DC4" w:rsidRPr="00296DC4" w:rsidTr="008F4D98">
        <w:trPr>
          <w:trHeight w:val="456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TRAFİK DENETLEME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   Trafik Cezaları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1-Kimlik Aslı ve Fotokopisi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2-Ehliyet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3-Ruhsat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       15-30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</w:tr>
      <w:tr w:rsidR="00296DC4" w:rsidRPr="00296DC4" w:rsidTr="008F4D98">
        <w:trPr>
          <w:trHeight w:val="499"/>
        </w:trPr>
        <w:tc>
          <w:tcPr>
            <w:tcW w:w="5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TRAFİK DENETLEME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Araç ve Ehliyet Sorgu</w:t>
            </w:r>
          </w:p>
        </w:tc>
        <w:tc>
          <w:tcPr>
            <w:tcW w:w="5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1- Kimlik 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2- Ehliyet </w:t>
            </w:r>
          </w:p>
          <w:p w:rsidR="00296DC4" w:rsidRPr="00296DC4" w:rsidRDefault="00296DC4" w:rsidP="00296DC4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3- Ruhsat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 </w:t>
            </w:r>
          </w:p>
          <w:p w:rsidR="00296DC4" w:rsidRPr="00296DC4" w:rsidRDefault="00296DC4" w:rsidP="00296DC4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</w:pPr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 xml:space="preserve">10 </w:t>
            </w:r>
            <w:proofErr w:type="spellStart"/>
            <w:r w:rsidRPr="00296DC4">
              <w:rPr>
                <w:rFonts w:ascii="Verdana" w:eastAsia="Times New Roman" w:hAnsi="Verdana" w:cs="Times New Roman"/>
                <w:sz w:val="18"/>
                <w:szCs w:val="18"/>
                <w:lang w:eastAsia="tr-TR"/>
              </w:rPr>
              <w:t>Dk</w:t>
            </w:r>
            <w:proofErr w:type="spellEnd"/>
          </w:p>
        </w:tc>
      </w:tr>
    </w:tbl>
    <w:p w:rsidR="00296DC4" w:rsidRPr="00296DC4" w:rsidRDefault="00296DC4" w:rsidP="00296DC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 w:rsidRPr="00296DC4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</w:t>
      </w:r>
    </w:p>
    <w:p w:rsidR="00296DC4" w:rsidRPr="008F4D98" w:rsidRDefault="008F4D98" w:rsidP="008F4D98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 </w:t>
      </w:r>
    </w:p>
    <w:p w:rsidR="008F4D98" w:rsidRPr="008F4D98" w:rsidRDefault="008F4D98" w:rsidP="008F4D98">
      <w:pPr>
        <w:spacing w:before="100" w:beforeAutospacing="1" w:after="100" w:afterAutospacing="1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 w:rsidRPr="008F4D98"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>ELDİVAN İLÇE EMNİYET AMİRLİĞİ</w:t>
      </w:r>
    </w:p>
    <w:p w:rsidR="008F4D98" w:rsidRPr="008F4D98" w:rsidRDefault="00540006" w:rsidP="008F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4000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Adres: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F4D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Çay Mah. Gazi Osman Paşa Cad. No:1 </w:t>
      </w:r>
      <w:r w:rsidR="008F4D98" w:rsidRPr="008F4D9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</w:r>
      <w:hyperlink r:id="rId5" w:tooltip="DİĞER SEKTÖRLER firmaları - ELDİVAN - ÇANKIRI" w:history="1">
        <w:r w:rsidR="008F4D98" w:rsidRPr="00540006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ELDİVAN</w:t>
        </w:r>
      </w:hyperlink>
      <w:r w:rsidR="008F4D98" w:rsidRPr="005400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hyperlink r:id="rId6" w:tooltip="DİĞER SEKTÖRLER firmaları - ÇANKIRI" w:history="1">
        <w:r w:rsidRPr="00540006">
          <w:rPr>
            <w:rFonts w:ascii="Times New Roman" w:eastAsia="Times New Roman" w:hAnsi="Times New Roman" w:cs="Times New Roman"/>
            <w:sz w:val="24"/>
            <w:szCs w:val="24"/>
            <w:lang w:eastAsia="tr-TR"/>
          </w:rPr>
          <w:t>Çankırı</w:t>
        </w:r>
      </w:hyperlink>
      <w:r w:rsidR="008F4D98" w:rsidRPr="005400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8F4D98" w:rsidRPr="008F4D98" w:rsidRDefault="008F4D98" w:rsidP="008F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D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Telefon numarası : </w:t>
      </w:r>
      <w:r w:rsidRPr="008F4D98">
        <w:rPr>
          <w:rFonts w:ascii="Times New Roman" w:eastAsia="Times New Roman" w:hAnsi="Times New Roman" w:cs="Times New Roman"/>
          <w:sz w:val="24"/>
          <w:szCs w:val="24"/>
          <w:lang w:eastAsia="tr-TR"/>
        </w:rPr>
        <w:t>(0376) 311 20 90</w:t>
      </w:r>
    </w:p>
    <w:p w:rsidR="008F4D98" w:rsidRPr="008F4D98" w:rsidRDefault="008F4D98" w:rsidP="008F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D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Faks numarası : </w:t>
      </w:r>
      <w:r w:rsidR="0054000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</w:t>
      </w:r>
      <w:r w:rsidR="00540006">
        <w:rPr>
          <w:rFonts w:ascii="Times New Roman" w:eastAsia="Times New Roman" w:hAnsi="Times New Roman" w:cs="Times New Roman"/>
          <w:sz w:val="24"/>
          <w:szCs w:val="24"/>
          <w:lang w:eastAsia="tr-TR"/>
        </w:rPr>
        <w:t>(0376) 311 28</w:t>
      </w:r>
      <w:r w:rsidR="00540006" w:rsidRPr="008F4D98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90</w:t>
      </w:r>
    </w:p>
    <w:p w:rsidR="002171C4" w:rsidRPr="00540006" w:rsidRDefault="008F4D98" w:rsidP="008F4D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4D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E-posta </w:t>
      </w:r>
      <w:proofErr w:type="gramStart"/>
      <w:r w:rsidRPr="008F4D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adresi : </w:t>
      </w:r>
      <w:r w:rsidR="005400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eldivanemniyet</w:t>
      </w:r>
      <w:proofErr w:type="gramEnd"/>
      <w:r w:rsidR="00540006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@outlook.com</w:t>
      </w:r>
    </w:p>
    <w:sectPr w:rsidR="002171C4" w:rsidRPr="00540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F5714"/>
    <w:multiLevelType w:val="multilevel"/>
    <w:tmpl w:val="D2A2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22"/>
    <w:rsid w:val="002171C4"/>
    <w:rsid w:val="00296DC4"/>
    <w:rsid w:val="00540006"/>
    <w:rsid w:val="008F4D98"/>
    <w:rsid w:val="00E60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7583A-4800-429D-936B-96C54A74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296D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link w:val="Balk2Char"/>
    <w:uiPriority w:val="9"/>
    <w:qFormat/>
    <w:rsid w:val="00296D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k4">
    <w:name w:val="heading 4"/>
    <w:basedOn w:val="Normal"/>
    <w:link w:val="Balk4Char"/>
    <w:uiPriority w:val="9"/>
    <w:qFormat/>
    <w:rsid w:val="00296DC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6DC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296DC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296DC4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296DC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296DC4"/>
    <w:rPr>
      <w:b/>
      <w:bCs/>
    </w:rPr>
  </w:style>
  <w:style w:type="character" w:customStyle="1" w:styleId="mad-date">
    <w:name w:val="mad-date"/>
    <w:basedOn w:val="VarsaylanParagrafYazTipi"/>
    <w:rsid w:val="00296DC4"/>
  </w:style>
  <w:style w:type="character" w:customStyle="1" w:styleId="mad-print">
    <w:name w:val="mad-print"/>
    <w:basedOn w:val="VarsaylanParagrafYazTipi"/>
    <w:rsid w:val="00296DC4"/>
  </w:style>
  <w:style w:type="character" w:customStyle="1" w:styleId="adr">
    <w:name w:val="adr"/>
    <w:basedOn w:val="VarsaylanParagrafYazTipi"/>
    <w:rsid w:val="008F4D98"/>
  </w:style>
  <w:style w:type="character" w:customStyle="1" w:styleId="street-address">
    <w:name w:val="street-address"/>
    <w:basedOn w:val="VarsaylanParagrafYazTipi"/>
    <w:rsid w:val="008F4D98"/>
  </w:style>
  <w:style w:type="character" w:customStyle="1" w:styleId="adr2">
    <w:name w:val="adr2"/>
    <w:basedOn w:val="VarsaylanParagrafYazTipi"/>
    <w:rsid w:val="008F4D98"/>
  </w:style>
  <w:style w:type="character" w:customStyle="1" w:styleId="locality">
    <w:name w:val="locality"/>
    <w:basedOn w:val="VarsaylanParagrafYazTipi"/>
    <w:rsid w:val="008F4D98"/>
  </w:style>
  <w:style w:type="character" w:customStyle="1" w:styleId="region">
    <w:name w:val="region"/>
    <w:basedOn w:val="VarsaylanParagrafYazTipi"/>
    <w:rsid w:val="008F4D98"/>
  </w:style>
  <w:style w:type="paragraph" w:customStyle="1" w:styleId="item-details-left-p2">
    <w:name w:val="item-details-left-p2"/>
    <w:basedOn w:val="Normal"/>
    <w:rsid w:val="008F4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n">
    <w:name w:val="fn"/>
    <w:basedOn w:val="VarsaylanParagrafYazTipi"/>
    <w:rsid w:val="008F4D98"/>
  </w:style>
  <w:style w:type="character" w:customStyle="1" w:styleId="tel">
    <w:name w:val="tel"/>
    <w:basedOn w:val="VarsaylanParagrafYazTipi"/>
    <w:rsid w:val="008F4D98"/>
  </w:style>
  <w:style w:type="character" w:customStyle="1" w:styleId="telpref">
    <w:name w:val="telpref"/>
    <w:basedOn w:val="VarsaylanParagrafYazTipi"/>
    <w:rsid w:val="008F4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4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68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8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03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16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5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93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62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842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786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342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96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167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959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863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63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65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33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55694">
                                  <w:marLeft w:val="49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85057">
                                  <w:marLeft w:val="14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559471">
                                  <w:marLeft w:val="14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887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21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9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8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8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48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65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1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1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7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7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8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58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1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53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6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97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8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91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333821">
                                  <w:marLeft w:val="14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326133">
                                  <w:marLeft w:val="3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2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33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8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28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20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4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17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39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2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1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0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2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50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05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45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27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2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1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90973">
                                  <w:marLeft w:val="49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2614">
                                  <w:marLeft w:val="14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515969">
                                  <w:marLeft w:val="3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84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2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4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48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30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0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9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7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74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33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6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3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072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97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2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89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4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10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9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06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53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61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40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56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96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96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09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4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4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74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2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38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29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00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0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8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7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4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76492">
                                  <w:marLeft w:val="28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1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9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58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191645">
                                  <w:marLeft w:val="495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370">
                                  <w:marLeft w:val="14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666066">
                                  <w:marLeft w:val="14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81900">
                                  <w:marLeft w:val="35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50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7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1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0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73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33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62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5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5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8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5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91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2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63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54698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8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07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5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2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8" w:color="408080"/>
                            <w:left w:val="none" w:sz="0" w:space="0" w:color="auto"/>
                            <w:bottom w:val="none" w:sz="0" w:space="8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rmasec.com/firmalar/bb-diger-sektorler/cankiri/" TargetMode="External"/><Relationship Id="rId5" Type="http://schemas.openxmlformats.org/officeDocument/2006/relationships/hyperlink" Target="http://www.firmasec.com/firmalar/bb-diger-sektorler/cankiri/eldiva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BILEN</dc:creator>
  <cp:keywords/>
  <dc:description/>
  <cp:lastModifiedBy>YUSUF BILEN</cp:lastModifiedBy>
  <cp:revision>2</cp:revision>
  <dcterms:created xsi:type="dcterms:W3CDTF">2019-05-27T10:26:00Z</dcterms:created>
  <dcterms:modified xsi:type="dcterms:W3CDTF">2019-05-27T10:50:00Z</dcterms:modified>
</cp:coreProperties>
</file>